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7406AC" w:rsidRDefault="000A69F9" w:rsidP="00051469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F9">
        <w:rPr>
          <w:rFonts w:ascii="Times New Roman" w:hAnsi="Times New Roman" w:cs="Times New Roman"/>
          <w:sz w:val="28"/>
          <w:szCs w:val="28"/>
        </w:rPr>
        <w:t>администрации города Ставрополя от 07.09.2015 № 1995 «Об установлении предельных максимальных тарифов на услуги, предоставляемые муниципальным унитарным предприятием «</w:t>
      </w:r>
      <w:proofErr w:type="spellStart"/>
      <w:r w:rsidRPr="000A69F9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Pr="000A69F9">
        <w:rPr>
          <w:rFonts w:ascii="Times New Roman" w:hAnsi="Times New Roman" w:cs="Times New Roman"/>
          <w:sz w:val="28"/>
          <w:szCs w:val="28"/>
        </w:rPr>
        <w:t>» города Ставрополя»</w:t>
      </w:r>
      <w:r w:rsidR="007406AC">
        <w:rPr>
          <w:rFonts w:ascii="Times New Roman" w:hAnsi="Times New Roman" w:cs="Times New Roman"/>
          <w:sz w:val="28"/>
          <w:szCs w:val="28"/>
        </w:rPr>
        <w:t>.</w:t>
      </w:r>
    </w:p>
    <w:p w:rsidR="007406AC" w:rsidRPr="007406AC" w:rsidRDefault="009F4B5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</w:t>
      </w:r>
      <w:r w:rsidR="007406AC">
        <w:rPr>
          <w:rFonts w:ascii="Times New Roman" w:hAnsi="Times New Roman" w:cs="Times New Roman"/>
          <w:sz w:val="28"/>
          <w:szCs w:val="28"/>
        </w:rPr>
        <w:t xml:space="preserve"> – Шадчнева Анна Васильевна, главный специалист отдела методического и организационного обеспечения предоставления государственных и муниципальных услуг и оценки регулирующего </w:t>
      </w:r>
      <w:proofErr w:type="gramStart"/>
      <w:r w:rsidR="007406AC">
        <w:rPr>
          <w:rFonts w:ascii="Times New Roman" w:hAnsi="Times New Roman" w:cs="Times New Roman"/>
          <w:sz w:val="28"/>
          <w:szCs w:val="28"/>
        </w:rPr>
        <w:t>воздействия комитета экономического развития администрации города Ставрополя</w:t>
      </w:r>
      <w:proofErr w:type="gramEnd"/>
      <w:r w:rsidR="007406AC" w:rsidRPr="007406A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4B5C" w:rsidRPr="009F4B5C">
        <w:rPr>
          <w:rFonts w:ascii="Times New Roman" w:hAnsi="Times New Roman" w:cs="Times New Roman"/>
          <w:sz w:val="28"/>
          <w:szCs w:val="28"/>
        </w:rPr>
        <w:t>онтактный телефон</w:t>
      </w:r>
      <w:r w:rsidRPr="007406AC">
        <w:rPr>
          <w:rFonts w:ascii="Times New Roman" w:hAnsi="Times New Roman" w:cs="Times New Roman"/>
          <w:sz w:val="28"/>
          <w:szCs w:val="28"/>
        </w:rPr>
        <w:t xml:space="preserve"> 8 (8652</w:t>
      </w:r>
      <w:r w:rsidR="009F4B5C" w:rsidRPr="009F4B5C">
        <w:rPr>
          <w:rFonts w:ascii="Times New Roman" w:hAnsi="Times New Roman" w:cs="Times New Roman"/>
          <w:sz w:val="28"/>
          <w:szCs w:val="28"/>
        </w:rPr>
        <w:t>)</w:t>
      </w:r>
      <w:r w:rsidRPr="007406AC">
        <w:rPr>
          <w:rFonts w:ascii="Times New Roman" w:hAnsi="Times New Roman" w:cs="Times New Roman"/>
          <w:sz w:val="28"/>
          <w:szCs w:val="28"/>
        </w:rPr>
        <w:t xml:space="preserve"> 74-8</w:t>
      </w:r>
      <w:r w:rsidR="000A69F9" w:rsidRPr="000A69F9">
        <w:rPr>
          <w:rFonts w:ascii="Times New Roman" w:hAnsi="Times New Roman" w:cs="Times New Roman"/>
          <w:sz w:val="28"/>
          <w:szCs w:val="28"/>
        </w:rPr>
        <w:t>9</w:t>
      </w:r>
      <w:r w:rsidRPr="007406AC">
        <w:rPr>
          <w:rFonts w:ascii="Times New Roman" w:hAnsi="Times New Roman" w:cs="Times New Roman"/>
          <w:sz w:val="28"/>
          <w:szCs w:val="28"/>
        </w:rPr>
        <w:t>-</w:t>
      </w:r>
      <w:r w:rsidR="000A69F9" w:rsidRPr="000A69F9">
        <w:rPr>
          <w:rFonts w:ascii="Times New Roman" w:hAnsi="Times New Roman" w:cs="Times New Roman"/>
          <w:sz w:val="28"/>
          <w:szCs w:val="28"/>
        </w:rPr>
        <w:t>26</w:t>
      </w:r>
      <w:r w:rsidRPr="00740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5C"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shadchneva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4B5C" w:rsidRPr="009F4B5C">
        <w:rPr>
          <w:rFonts w:ascii="Times New Roman" w:hAnsi="Times New Roman" w:cs="Times New Roman"/>
          <w:sz w:val="28"/>
          <w:szCs w:val="28"/>
        </w:rPr>
        <w:t xml:space="preserve">, по которой необходимо направить данную форму не позднее </w:t>
      </w:r>
      <w:r w:rsidR="00051469">
        <w:rPr>
          <w:rFonts w:ascii="Times New Roman" w:hAnsi="Times New Roman" w:cs="Times New Roman"/>
          <w:sz w:val="28"/>
          <w:szCs w:val="28"/>
        </w:rPr>
        <w:t>03</w:t>
      </w:r>
      <w:r w:rsidRPr="007406AC">
        <w:rPr>
          <w:rFonts w:ascii="Times New Roman" w:hAnsi="Times New Roman" w:cs="Times New Roman"/>
          <w:sz w:val="28"/>
          <w:szCs w:val="28"/>
        </w:rPr>
        <w:t>.0</w:t>
      </w:r>
      <w:r w:rsidR="000A69F9" w:rsidRPr="000A69F9">
        <w:rPr>
          <w:rFonts w:ascii="Times New Roman" w:hAnsi="Times New Roman" w:cs="Times New Roman"/>
          <w:sz w:val="28"/>
          <w:szCs w:val="28"/>
        </w:rPr>
        <w:t>3</w:t>
      </w:r>
      <w:r w:rsidRPr="007406AC">
        <w:rPr>
          <w:rFonts w:ascii="Times New Roman" w:hAnsi="Times New Roman" w:cs="Times New Roman"/>
          <w:sz w:val="28"/>
          <w:szCs w:val="28"/>
        </w:rPr>
        <w:t>.20</w:t>
      </w:r>
      <w:r w:rsidR="000A69F9" w:rsidRPr="000A69F9">
        <w:rPr>
          <w:rFonts w:ascii="Times New Roman" w:hAnsi="Times New Roman" w:cs="Times New Roman"/>
          <w:sz w:val="28"/>
          <w:szCs w:val="28"/>
        </w:rPr>
        <w:t>20</w:t>
      </w:r>
      <w:r w:rsidR="009F4B5C"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7406AC" w:rsidRPr="007406AC" w:rsidRDefault="009F4B5C" w:rsidP="00051469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</w:t>
      </w:r>
      <w:r w:rsidR="007406AC">
        <w:rPr>
          <w:rFonts w:ascii="Times New Roman" w:hAnsi="Times New Roman" w:cs="Times New Roman"/>
          <w:sz w:val="28"/>
          <w:szCs w:val="28"/>
        </w:rPr>
        <w:t>постановлению</w:t>
      </w:r>
      <w:r w:rsidR="007406AC" w:rsidRPr="007406AC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7406AC">
        <w:rPr>
          <w:rFonts w:ascii="Times New Roman" w:hAnsi="Times New Roman" w:cs="Times New Roman"/>
          <w:sz w:val="28"/>
          <w:szCs w:val="28"/>
        </w:rPr>
        <w:t xml:space="preserve">рода Ставрополя </w:t>
      </w:r>
      <w:r w:rsidR="000A69F9" w:rsidRPr="000A69F9">
        <w:rPr>
          <w:rFonts w:ascii="Times New Roman" w:hAnsi="Times New Roman" w:cs="Times New Roman"/>
          <w:sz w:val="28"/>
          <w:szCs w:val="28"/>
        </w:rPr>
        <w:t xml:space="preserve">от 07.09.2015 </w:t>
      </w:r>
      <w:r w:rsidR="000A69F9" w:rsidRPr="000A69F9">
        <w:rPr>
          <w:rFonts w:ascii="Times New Roman" w:hAnsi="Times New Roman" w:cs="Times New Roman"/>
          <w:sz w:val="28"/>
          <w:szCs w:val="28"/>
        </w:rPr>
        <w:br/>
        <w:t>№ 1995 «Об установлении предельных максимальных тарифов на услуги, предоставляемые муниципальным унитарным предприятием «</w:t>
      </w:r>
      <w:proofErr w:type="spellStart"/>
      <w:r w:rsidR="000A69F9" w:rsidRPr="000A69F9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="000A69F9" w:rsidRPr="000A69F9">
        <w:rPr>
          <w:rFonts w:ascii="Times New Roman" w:hAnsi="Times New Roman" w:cs="Times New Roman"/>
          <w:sz w:val="28"/>
          <w:szCs w:val="28"/>
        </w:rPr>
        <w:t>» города Ставрополя»</w:t>
      </w:r>
    </w:p>
    <w:p w:rsidR="009F4B5C" w:rsidRPr="007406A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</w:t>
            </w:r>
            <w:r w:rsidR="009F4B5C" w:rsidRPr="00D72048">
              <w:rPr>
                <w:sz w:val="24"/>
                <w:szCs w:val="24"/>
              </w:rPr>
              <w:lastRenderedPageBreak/>
              <w:t xml:space="preserve">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745AF">
      <w:headerReference w:type="default" r:id="rId8"/>
      <w:headerReference w:type="firs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BD" w:rsidRDefault="000E61BD" w:rsidP="007D3C14">
      <w:pPr>
        <w:spacing w:after="0" w:line="240" w:lineRule="auto"/>
      </w:pPr>
      <w:r>
        <w:separator/>
      </w:r>
    </w:p>
  </w:endnote>
  <w:endnote w:type="continuationSeparator" w:id="0">
    <w:p w:rsidR="000E61BD" w:rsidRDefault="000E61BD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BD" w:rsidRDefault="000E61BD" w:rsidP="007D3C14">
      <w:pPr>
        <w:spacing w:after="0" w:line="240" w:lineRule="auto"/>
      </w:pPr>
      <w:r>
        <w:separator/>
      </w:r>
    </w:p>
  </w:footnote>
  <w:footnote w:type="continuationSeparator" w:id="0">
    <w:p w:rsidR="000E61BD" w:rsidRDefault="000E61BD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E45B7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6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1469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A69F9"/>
    <w:rsid w:val="000B1B69"/>
    <w:rsid w:val="000B581D"/>
    <w:rsid w:val="000D69A4"/>
    <w:rsid w:val="000D77C7"/>
    <w:rsid w:val="000E5E5F"/>
    <w:rsid w:val="000E61BD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45B7E"/>
    <w:rsid w:val="00E52EEA"/>
    <w:rsid w:val="00E55D25"/>
    <w:rsid w:val="00E65F8D"/>
    <w:rsid w:val="00E66E91"/>
    <w:rsid w:val="00E8335C"/>
    <w:rsid w:val="00E972D7"/>
    <w:rsid w:val="00E97EC2"/>
    <w:rsid w:val="00EA0FF2"/>
    <w:rsid w:val="00EA4621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0BBB-0E0E-45CA-87F9-C57C9554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2020-02-05T10:05:00Z</dcterms:created>
  <dcterms:modified xsi:type="dcterms:W3CDTF">2020-02-05T10:05:00Z</dcterms:modified>
</cp:coreProperties>
</file>